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C" w:rsidRDefault="0072188C" w:rsidP="00721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RACCOLTA DISPOSIZIONI ANTICIPATE DI TRATTAMENTO (“DAT”)</w:t>
      </w:r>
    </w:p>
    <w:p w:rsidR="0072188C" w:rsidRPr="00EE75BF" w:rsidRDefault="0072188C" w:rsidP="00906917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hyperlink r:id="rId6" w:tooltip="Apre nuova pagina" w:history="1">
        <w:r>
          <w:rPr>
            <w:rFonts w:ascii="Arial" w:hAnsi="Arial" w:cs="Arial"/>
            <w:b/>
          </w:rPr>
          <w:t>art. 4</w:t>
        </w:r>
        <w:r w:rsidRPr="00F81539">
          <w:rPr>
            <w:rFonts w:ascii="Arial" w:hAnsi="Arial" w:cs="Arial"/>
            <w:b/>
          </w:rPr>
          <w:t xml:space="preserve"> Legge 219 del 22 dicembre 2017</w:t>
        </w:r>
      </w:hyperlink>
      <w:r w:rsidRPr="00F81539">
        <w:rPr>
          <w:rFonts w:ascii="Arial" w:hAnsi="Arial" w:cs="Arial"/>
          <w:b/>
        </w:rPr>
        <w:t>)</w:t>
      </w:r>
    </w:p>
    <w:p w:rsidR="00906917" w:rsidRDefault="0072188C" w:rsidP="00906917">
      <w:pPr>
        <w:spacing w:line="259" w:lineRule="auto"/>
        <w:jc w:val="center"/>
        <w:rPr>
          <w:rFonts w:ascii="Arial" w:hAnsi="Arial" w:cs="Arial"/>
          <w:b/>
        </w:rPr>
      </w:pPr>
      <w:r w:rsidRPr="00EE75BF">
        <w:rPr>
          <w:rFonts w:ascii="Arial" w:hAnsi="Arial" w:cs="Arial"/>
          <w:b/>
        </w:rPr>
        <w:t xml:space="preserve">Informativa </w:t>
      </w:r>
      <w:r w:rsidR="00906917">
        <w:rPr>
          <w:rFonts w:ascii="Arial" w:hAnsi="Arial" w:cs="Arial"/>
          <w:b/>
        </w:rPr>
        <w:t xml:space="preserve">resa </w:t>
      </w:r>
      <w:r w:rsidRPr="00EE75BF">
        <w:rPr>
          <w:rFonts w:ascii="Arial" w:hAnsi="Arial" w:cs="Arial"/>
          <w:b/>
        </w:rPr>
        <w:t>ai sensi art. 13</w:t>
      </w:r>
      <w:r>
        <w:rPr>
          <w:rFonts w:ascii="Arial" w:hAnsi="Arial" w:cs="Arial"/>
          <w:b/>
        </w:rPr>
        <w:t xml:space="preserve"> e 14</w:t>
      </w:r>
      <w:r w:rsidRPr="00EE75BF">
        <w:rPr>
          <w:rFonts w:ascii="Arial" w:hAnsi="Arial" w:cs="Arial"/>
          <w:b/>
        </w:rPr>
        <w:t xml:space="preserve"> Regolamento UE </w:t>
      </w:r>
      <w:r>
        <w:rPr>
          <w:rFonts w:ascii="Arial" w:hAnsi="Arial" w:cs="Arial"/>
          <w:b/>
        </w:rPr>
        <w:t>2016/679</w:t>
      </w:r>
    </w:p>
    <w:p w:rsidR="0072188C" w:rsidRDefault="0072188C" w:rsidP="00906917">
      <w:pPr>
        <w:spacing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(Regolamento Generale sulla Protezione dei D</w:t>
      </w:r>
      <w:r w:rsidRPr="00EE75BF">
        <w:rPr>
          <w:rFonts w:ascii="Arial" w:hAnsi="Arial" w:cs="Arial"/>
          <w:b/>
        </w:rPr>
        <w:t>ati</w:t>
      </w:r>
      <w:r w:rsidR="00906917">
        <w:rPr>
          <w:rFonts w:ascii="Arial" w:hAnsi="Arial" w:cs="Arial"/>
          <w:b/>
        </w:rPr>
        <w:t xml:space="preserve"> - da ora in avanti RPD</w:t>
      </w:r>
      <w:r>
        <w:rPr>
          <w:rFonts w:ascii="Arial" w:hAnsi="Arial" w:cs="Arial"/>
          <w:b/>
        </w:rPr>
        <w:t>)</w:t>
      </w:r>
    </w:p>
    <w:p w:rsidR="00906917" w:rsidRDefault="00906917" w:rsidP="00A74EB2">
      <w:pPr>
        <w:jc w:val="both"/>
        <w:rPr>
          <w:rFonts w:ascii="Arial" w:hAnsi="Arial" w:cs="Arial"/>
        </w:rPr>
      </w:pPr>
    </w:p>
    <w:p w:rsidR="0072188C" w:rsidRDefault="00105295" w:rsidP="00A74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188C" w:rsidRPr="0072188C">
        <w:rPr>
          <w:rFonts w:ascii="Arial" w:hAnsi="Arial" w:cs="Arial"/>
        </w:rPr>
        <w:t xml:space="preserve">l </w:t>
      </w:r>
      <w:r w:rsidR="0072188C">
        <w:rPr>
          <w:rFonts w:ascii="Arial" w:hAnsi="Arial" w:cs="Arial"/>
        </w:rPr>
        <w:t xml:space="preserve">Comune di </w:t>
      </w:r>
      <w:r w:rsidR="008B0D79">
        <w:rPr>
          <w:rFonts w:ascii="Arial" w:hAnsi="Arial" w:cs="Arial"/>
        </w:rPr>
        <w:t>Vanzago</w:t>
      </w:r>
      <w:r w:rsidR="0072188C" w:rsidRPr="0072188C">
        <w:rPr>
          <w:rFonts w:ascii="Arial" w:hAnsi="Arial" w:cs="Arial"/>
        </w:rPr>
        <w:t>,</w:t>
      </w:r>
      <w:r w:rsidR="0072188C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in qualità di titolare del trattamento dei dati</w:t>
      </w:r>
      <w:r>
        <w:rPr>
          <w:rFonts w:ascii="Arial" w:hAnsi="Arial" w:cs="Arial"/>
        </w:rPr>
        <w:t xml:space="preserve">, </w:t>
      </w:r>
      <w:r w:rsidR="0072188C">
        <w:rPr>
          <w:rFonts w:ascii="Arial" w:hAnsi="Arial" w:cs="Arial"/>
        </w:rPr>
        <w:t>informa su</w:t>
      </w:r>
      <w:r w:rsidR="00A74EB2">
        <w:rPr>
          <w:rFonts w:ascii="Arial" w:hAnsi="Arial" w:cs="Arial"/>
        </w:rPr>
        <w:t>l</w:t>
      </w:r>
      <w:r w:rsidR="0072188C">
        <w:rPr>
          <w:rFonts w:ascii="Arial" w:hAnsi="Arial" w:cs="Arial"/>
        </w:rPr>
        <w:t xml:space="preserve"> trattamento di dati effettuato e finalizzato alla gestione delle Disposizioni Anticipate di Testamento (DAT).</w:t>
      </w:r>
    </w:p>
    <w:p w:rsidR="0072188C" w:rsidRDefault="0072188C">
      <w:pPr>
        <w:rPr>
          <w:rFonts w:ascii="Arial" w:hAnsi="Arial" w:cs="Arial"/>
        </w:rPr>
      </w:pPr>
    </w:p>
    <w:p w:rsidR="0072188C" w:rsidRDefault="0072188C">
      <w:pPr>
        <w:rPr>
          <w:rFonts w:ascii="Arial" w:hAnsi="Arial" w:cs="Arial"/>
        </w:rPr>
      </w:pPr>
      <w:r>
        <w:rPr>
          <w:rFonts w:ascii="Arial" w:hAnsi="Arial" w:cs="Arial"/>
        </w:rPr>
        <w:t>La presente informativa è rivolta alle seguenti categorie di soggetti:</w:t>
      </w:r>
    </w:p>
    <w:p w:rsidR="0072188C" w:rsidRDefault="00A74EB2" w:rsidP="00A74EB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74EB2">
        <w:rPr>
          <w:rFonts w:ascii="Arial" w:hAnsi="Arial" w:cs="Arial"/>
          <w:b/>
        </w:rPr>
        <w:t>Disponente</w:t>
      </w:r>
      <w:r>
        <w:rPr>
          <w:rFonts w:ascii="Arial" w:hAnsi="Arial" w:cs="Arial"/>
        </w:rPr>
        <w:t>: è l</w:t>
      </w:r>
      <w:r w:rsidRPr="00A74EB2">
        <w:rPr>
          <w:rFonts w:ascii="Arial" w:hAnsi="Arial" w:cs="Arial"/>
        </w:rPr>
        <w:t>a persona maggiorenne e capace di intendere e di volere che esprime una</w:t>
      </w:r>
      <w:r>
        <w:rPr>
          <w:rFonts w:ascii="Arial" w:hAnsi="Arial" w:cs="Arial"/>
        </w:rPr>
        <w:t xml:space="preserve"> Disposizione Anticipata di Testamento (DAT)</w:t>
      </w:r>
      <w:r w:rsidRPr="00A74EB2">
        <w:t xml:space="preserve"> </w:t>
      </w:r>
      <w:r w:rsidRPr="00A74EB2">
        <w:rPr>
          <w:rFonts w:ascii="Arial" w:hAnsi="Arial" w:cs="Arial"/>
        </w:rPr>
        <w:t>in previsione di una eventuale, futura incapacità di scegliere in modo autonomo (autodeterminarsi)</w:t>
      </w:r>
      <w:r>
        <w:rPr>
          <w:rFonts w:ascii="Arial" w:hAnsi="Arial" w:cs="Arial"/>
        </w:rPr>
        <w:t xml:space="preserve">, </w:t>
      </w:r>
      <w:r w:rsidRPr="00A74EB2">
        <w:rPr>
          <w:rFonts w:ascii="Arial" w:hAnsi="Arial" w:cs="Arial"/>
        </w:rPr>
        <w:t>in merito all’accettazione o rifiuto di determinati accertamenti diagnostici, scelte terapeutiche e singoli trattamenti sanitari.</w:t>
      </w:r>
    </w:p>
    <w:p w:rsidR="00A74EB2" w:rsidRPr="00A74EB2" w:rsidRDefault="00A74EB2" w:rsidP="00A74EB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74EB2">
        <w:rPr>
          <w:rFonts w:ascii="Arial" w:hAnsi="Arial" w:cs="Arial"/>
          <w:b/>
        </w:rPr>
        <w:t>Fiduciario:</w:t>
      </w:r>
      <w:r>
        <w:rPr>
          <w:rFonts w:ascii="Arial" w:hAnsi="Arial" w:cs="Arial"/>
        </w:rPr>
        <w:t xml:space="preserve"> </w:t>
      </w:r>
      <w:r w:rsidR="00105295">
        <w:rPr>
          <w:rFonts w:ascii="Arial" w:hAnsi="Arial" w:cs="Arial"/>
        </w:rPr>
        <w:t>è</w:t>
      </w:r>
      <w:r w:rsidRPr="00A74EB2">
        <w:rPr>
          <w:rFonts w:ascii="Arial" w:hAnsi="Arial" w:cs="Arial"/>
        </w:rPr>
        <w:t xml:space="preserve"> una persona maggiorenne e capace di intendere e di volere di fiducia del disponente, scelta da lui per garantire lo scrupoloso rispetto delle proprie volontà espresse nella DAT e poter fare le sue veci e rappresentarlo nelle relazioni con il medico e con le strutture sanitarie.</w:t>
      </w:r>
      <w:r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La nomina del fiduciario può essere indicata nella DAT e lui può accettare già sottoscrivendo la DAT, oppure nomina e accettazione possono avvenire con atti successivi.</w:t>
      </w:r>
    </w:p>
    <w:p w:rsidR="0072188C" w:rsidRPr="00A74EB2" w:rsidRDefault="0072188C" w:rsidP="00A74E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188C" w:rsidRPr="00CD4FC5" w:rsidRDefault="0023018C" w:rsidP="0072188C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Finalità </w:t>
      </w:r>
      <w:r w:rsidR="00CD4FC5">
        <w:rPr>
          <w:rFonts w:ascii="Arial" w:hAnsi="Arial" w:cs="Arial"/>
          <w:b/>
        </w:rPr>
        <w:t xml:space="preserve">del </w:t>
      </w:r>
      <w:r w:rsidR="0072188C" w:rsidRPr="0072188C">
        <w:rPr>
          <w:rFonts w:ascii="Arial" w:hAnsi="Arial" w:cs="Arial"/>
          <w:b/>
        </w:rPr>
        <w:t xml:space="preserve">Trattamento: </w:t>
      </w:r>
      <w:r w:rsidR="00247F88">
        <w:rPr>
          <w:rFonts w:ascii="Arial" w:hAnsi="Arial" w:cs="Arial"/>
        </w:rPr>
        <w:t>s</w:t>
      </w:r>
      <w:r w:rsidR="0072188C" w:rsidRPr="0072188C">
        <w:rPr>
          <w:rFonts w:ascii="Arial" w:hAnsi="Arial" w:cs="Arial"/>
        </w:rPr>
        <w:t>copo</w:t>
      </w:r>
      <w:r w:rsidR="0072188C">
        <w:rPr>
          <w:rFonts w:ascii="Arial" w:hAnsi="Arial" w:cs="Arial"/>
        </w:rPr>
        <w:t xml:space="preserve"> </w:t>
      </w:r>
      <w:r w:rsidR="00247F88">
        <w:rPr>
          <w:rFonts w:ascii="Arial" w:hAnsi="Arial" w:cs="Arial"/>
        </w:rPr>
        <w:t>della b</w:t>
      </w:r>
      <w:r w:rsidR="0072188C" w:rsidRPr="0072188C">
        <w:rPr>
          <w:rFonts w:ascii="Arial" w:hAnsi="Arial" w:cs="Arial"/>
        </w:rPr>
        <w:t>an</w:t>
      </w:r>
      <w:r w:rsidR="0072188C">
        <w:rPr>
          <w:rFonts w:ascii="Arial" w:hAnsi="Arial" w:cs="Arial"/>
        </w:rPr>
        <w:t>ca</w:t>
      </w:r>
      <w:r w:rsidR="00247F88">
        <w:rPr>
          <w:rFonts w:ascii="Arial" w:hAnsi="Arial" w:cs="Arial"/>
        </w:rPr>
        <w:t xml:space="preserve"> </w:t>
      </w:r>
      <w:r w:rsidR="0072188C">
        <w:rPr>
          <w:rFonts w:ascii="Arial" w:hAnsi="Arial" w:cs="Arial"/>
        </w:rPr>
        <w:t>dati</w:t>
      </w:r>
      <w:r w:rsidR="00247F88">
        <w:rPr>
          <w:rFonts w:ascii="Arial" w:hAnsi="Arial" w:cs="Arial"/>
        </w:rPr>
        <w:t xml:space="preserve"> </w:t>
      </w:r>
      <w:r w:rsidR="0072188C">
        <w:rPr>
          <w:rFonts w:ascii="Arial" w:hAnsi="Arial" w:cs="Arial"/>
        </w:rPr>
        <w:t>nazionale</w:t>
      </w:r>
      <w:r w:rsidR="00247F88">
        <w:rPr>
          <w:rFonts w:ascii="Arial" w:hAnsi="Arial" w:cs="Arial"/>
        </w:rPr>
        <w:t xml:space="preserve"> </w:t>
      </w:r>
      <w:r w:rsidR="0072188C">
        <w:rPr>
          <w:rFonts w:ascii="Arial" w:hAnsi="Arial" w:cs="Arial"/>
        </w:rPr>
        <w:t>delle</w:t>
      </w:r>
      <w:r w:rsidR="00247F88">
        <w:rPr>
          <w:rFonts w:ascii="Arial" w:hAnsi="Arial" w:cs="Arial"/>
        </w:rPr>
        <w:t xml:space="preserve"> </w:t>
      </w:r>
      <w:r w:rsidR="0072188C">
        <w:rPr>
          <w:rFonts w:ascii="Arial" w:hAnsi="Arial" w:cs="Arial"/>
        </w:rPr>
        <w:t xml:space="preserve">DAT </w:t>
      </w:r>
      <w:r w:rsidR="0072188C" w:rsidRPr="0072188C">
        <w:rPr>
          <w:rFonts w:ascii="Arial" w:hAnsi="Arial" w:cs="Arial"/>
        </w:rPr>
        <w:t>è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quello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di effettuare a livello</w:t>
      </w:r>
      <w:r w:rsidR="00247F88">
        <w:rPr>
          <w:rFonts w:ascii="Arial" w:hAnsi="Arial" w:cs="Arial"/>
        </w:rPr>
        <w:t xml:space="preserve"> nazionale la raccolta </w:t>
      </w:r>
      <w:r w:rsidR="0072188C" w:rsidRPr="0072188C">
        <w:rPr>
          <w:rFonts w:ascii="Arial" w:hAnsi="Arial" w:cs="Arial"/>
        </w:rPr>
        <w:t>delle DAT di cui all’articolo 4</w:t>
      </w:r>
      <w:r w:rsidR="0072188C">
        <w:rPr>
          <w:rFonts w:ascii="Arial" w:hAnsi="Arial" w:cs="Arial"/>
        </w:rPr>
        <w:t xml:space="preserve"> della legge n.</w:t>
      </w:r>
      <w:r w:rsidR="00906917">
        <w:rPr>
          <w:rFonts w:ascii="Arial" w:hAnsi="Arial" w:cs="Arial"/>
        </w:rPr>
        <w:t xml:space="preserve"> </w:t>
      </w:r>
      <w:r w:rsidR="0072188C">
        <w:rPr>
          <w:rFonts w:ascii="Arial" w:hAnsi="Arial" w:cs="Arial"/>
        </w:rPr>
        <w:t>219</w:t>
      </w:r>
      <w:r w:rsidR="00247F88">
        <w:rPr>
          <w:rFonts w:ascii="Arial" w:hAnsi="Arial" w:cs="Arial"/>
        </w:rPr>
        <w:t xml:space="preserve"> </w:t>
      </w:r>
      <w:r w:rsidR="0072188C">
        <w:rPr>
          <w:rFonts w:ascii="Arial" w:hAnsi="Arial" w:cs="Arial"/>
        </w:rPr>
        <w:t>del</w:t>
      </w:r>
      <w:r w:rsidR="00247F88">
        <w:rPr>
          <w:rFonts w:ascii="Arial" w:hAnsi="Arial" w:cs="Arial"/>
        </w:rPr>
        <w:t xml:space="preserve"> </w:t>
      </w:r>
      <w:r w:rsidR="0072188C">
        <w:rPr>
          <w:rFonts w:ascii="Arial" w:hAnsi="Arial" w:cs="Arial"/>
        </w:rPr>
        <w:t xml:space="preserve">2017, </w:t>
      </w:r>
      <w:r w:rsidR="0072188C" w:rsidRPr="0072188C">
        <w:rPr>
          <w:rFonts w:ascii="Arial" w:hAnsi="Arial" w:cs="Arial"/>
        </w:rPr>
        <w:t>e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garantirne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il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tempestivo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aggiornamento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in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caso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di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rinnovo,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modifica</w:t>
      </w:r>
      <w:r w:rsidR="00247F88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o revoca, assicurando la piena accessibilità delle stesse al disponente, all’eventuale</w:t>
      </w:r>
      <w:r w:rsidR="0072188C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fiduciario dallo stesso nominato e al medico che ha in cura il disponente</w:t>
      </w:r>
      <w:r w:rsidR="0072188C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incapace</w:t>
      </w:r>
      <w:r w:rsidR="0072188C">
        <w:rPr>
          <w:rFonts w:ascii="Arial" w:hAnsi="Arial" w:cs="Arial"/>
        </w:rPr>
        <w:t xml:space="preserve"> </w:t>
      </w:r>
      <w:r w:rsidR="0072188C" w:rsidRPr="0072188C">
        <w:rPr>
          <w:rFonts w:ascii="Arial" w:hAnsi="Arial" w:cs="Arial"/>
        </w:rPr>
        <w:t>di autodeterminarsi.</w:t>
      </w:r>
    </w:p>
    <w:p w:rsidR="00A74EB2" w:rsidRDefault="00A74EB2" w:rsidP="0072188C">
      <w:pPr>
        <w:spacing w:after="160" w:line="259" w:lineRule="auto"/>
        <w:jc w:val="both"/>
        <w:rPr>
          <w:rFonts w:ascii="Arial" w:hAnsi="Arial" w:cs="Arial"/>
        </w:rPr>
      </w:pPr>
      <w:r w:rsidRPr="00A74EB2">
        <w:rPr>
          <w:rFonts w:ascii="Arial" w:hAnsi="Arial" w:cs="Arial"/>
          <w:b/>
        </w:rPr>
        <w:t>Tipologia dati:</w:t>
      </w:r>
      <w:r>
        <w:rPr>
          <w:rFonts w:ascii="Arial" w:hAnsi="Arial" w:cs="Arial"/>
          <w:b/>
        </w:rPr>
        <w:t xml:space="preserve"> </w:t>
      </w:r>
      <w:r w:rsidRPr="00A74EB2">
        <w:rPr>
          <w:rFonts w:ascii="Arial" w:hAnsi="Arial" w:cs="Arial"/>
        </w:rPr>
        <w:t>all’atto della formazione, consegna o ricezione della DAT i soggetti abilitati alla trasmissione</w:t>
      </w:r>
      <w:r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della</w:t>
      </w:r>
      <w:r w:rsidR="00247F88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stessa</w:t>
      </w:r>
      <w:r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alla</w:t>
      </w:r>
      <w:r w:rsidR="00247F88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banca</w:t>
      </w:r>
      <w:r w:rsidR="00247F88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dati</w:t>
      </w:r>
      <w:r w:rsidR="00247F88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nazionale,</w:t>
      </w:r>
      <w:r w:rsidR="00247F88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trasmettono:</w:t>
      </w:r>
      <w:r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i </w:t>
      </w:r>
      <w:r w:rsidRPr="00A74EB2">
        <w:rPr>
          <w:rFonts w:ascii="Arial" w:hAnsi="Arial" w:cs="Arial"/>
        </w:rPr>
        <w:t>dati anagrafici e di contatto</w:t>
      </w:r>
      <w:r>
        <w:rPr>
          <w:rFonts w:ascii="Arial" w:hAnsi="Arial" w:cs="Arial"/>
        </w:rPr>
        <w:t xml:space="preserve"> del disponente</w:t>
      </w:r>
      <w:r w:rsidRPr="00A74EB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b)</w:t>
      </w:r>
      <w:r w:rsidR="0023018C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i dati anagrafici e di contatto del fiduciario,</w:t>
      </w:r>
      <w:r w:rsidR="0023018C">
        <w:rPr>
          <w:rFonts w:ascii="Arial" w:hAnsi="Arial" w:cs="Arial"/>
        </w:rPr>
        <w:t xml:space="preserve"> ove </w:t>
      </w:r>
      <w:r w:rsidRPr="00A74EB2">
        <w:rPr>
          <w:rFonts w:ascii="Arial" w:hAnsi="Arial" w:cs="Arial"/>
        </w:rPr>
        <w:t>indicato, inclusa l’attestazione dell’accettazione della nomina</w:t>
      </w:r>
      <w:r w:rsidR="0023018C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da parte del fiduciario; c)</w:t>
      </w:r>
      <w:r w:rsidR="0023018C">
        <w:rPr>
          <w:rFonts w:ascii="Arial" w:hAnsi="Arial" w:cs="Arial"/>
        </w:rPr>
        <w:t xml:space="preserve"> il</w:t>
      </w:r>
      <w:r w:rsidRPr="00A74EB2">
        <w:rPr>
          <w:rFonts w:ascii="Arial" w:hAnsi="Arial" w:cs="Arial"/>
        </w:rPr>
        <w:t xml:space="preserve"> consenso </w:t>
      </w:r>
      <w:r w:rsidR="0023018C">
        <w:rPr>
          <w:rFonts w:ascii="Arial" w:hAnsi="Arial" w:cs="Arial"/>
        </w:rPr>
        <w:t xml:space="preserve">del disponente </w:t>
      </w:r>
      <w:r w:rsidRPr="00A74EB2">
        <w:rPr>
          <w:rFonts w:ascii="Arial" w:hAnsi="Arial" w:cs="Arial"/>
        </w:rPr>
        <w:t>alla trasmissione</w:t>
      </w:r>
      <w:r w:rsidR="0023018C">
        <w:rPr>
          <w:rFonts w:ascii="Arial" w:hAnsi="Arial" w:cs="Arial"/>
        </w:rPr>
        <w:t xml:space="preserve"> </w:t>
      </w:r>
      <w:r w:rsidR="00247F88">
        <w:rPr>
          <w:rFonts w:ascii="Arial" w:hAnsi="Arial" w:cs="Arial"/>
        </w:rPr>
        <w:t>di copia della DAT presso la b</w:t>
      </w:r>
      <w:r w:rsidRPr="00A74EB2">
        <w:rPr>
          <w:rFonts w:ascii="Arial" w:hAnsi="Arial" w:cs="Arial"/>
        </w:rPr>
        <w:t xml:space="preserve">anca dati nazionale o, in caso </w:t>
      </w:r>
      <w:r w:rsidR="0023018C">
        <w:rPr>
          <w:rFonts w:ascii="Arial" w:hAnsi="Arial" w:cs="Arial"/>
        </w:rPr>
        <w:t xml:space="preserve">il Disponente </w:t>
      </w:r>
      <w:r w:rsidRPr="00A74EB2">
        <w:rPr>
          <w:rFonts w:ascii="Arial" w:hAnsi="Arial" w:cs="Arial"/>
        </w:rPr>
        <w:t>non voglia renderla disponibile nella banca dati nazionale, l’indicazione di dove la</w:t>
      </w:r>
      <w:r w:rsidR="00906917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stessa</w:t>
      </w:r>
      <w:r w:rsidR="0023018C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è reperibile;</w:t>
      </w:r>
      <w:r w:rsidR="0023018C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d)</w:t>
      </w:r>
      <w:r w:rsidR="0023018C">
        <w:rPr>
          <w:rFonts w:ascii="Arial" w:hAnsi="Arial" w:cs="Arial"/>
        </w:rPr>
        <w:t xml:space="preserve"> </w:t>
      </w:r>
      <w:r w:rsidRPr="00A74EB2">
        <w:rPr>
          <w:rFonts w:ascii="Arial" w:hAnsi="Arial" w:cs="Arial"/>
        </w:rPr>
        <w:t>la copia della DAT</w:t>
      </w:r>
      <w:r w:rsidR="0023018C">
        <w:rPr>
          <w:rFonts w:ascii="Arial" w:hAnsi="Arial" w:cs="Arial"/>
        </w:rPr>
        <w:t xml:space="preserve"> consegnata all’Ufficio di Stato Civile dell’ente</w:t>
      </w:r>
      <w:r w:rsidRPr="00A74EB2">
        <w:rPr>
          <w:rFonts w:ascii="Arial" w:hAnsi="Arial" w:cs="Arial"/>
        </w:rPr>
        <w:t>.</w:t>
      </w:r>
    </w:p>
    <w:p w:rsidR="0023018C" w:rsidRDefault="0023018C" w:rsidP="0072188C">
      <w:pPr>
        <w:spacing w:after="160" w:line="259" w:lineRule="auto"/>
        <w:jc w:val="both"/>
        <w:rPr>
          <w:rFonts w:ascii="Arial" w:hAnsi="Arial" w:cs="Arial"/>
        </w:rPr>
      </w:pPr>
      <w:r w:rsidRPr="0023018C">
        <w:rPr>
          <w:rFonts w:ascii="Arial" w:hAnsi="Arial" w:cs="Arial"/>
          <w:b/>
        </w:rPr>
        <w:t>Trattamenti</w:t>
      </w:r>
      <w:r>
        <w:rPr>
          <w:rFonts w:ascii="Arial" w:hAnsi="Arial" w:cs="Arial"/>
          <w:b/>
        </w:rPr>
        <w:t xml:space="preserve"> </w:t>
      </w:r>
      <w:r w:rsidRPr="0023018C">
        <w:rPr>
          <w:rFonts w:ascii="Arial" w:hAnsi="Arial" w:cs="Arial"/>
          <w:b/>
        </w:rPr>
        <w:t>dati</w:t>
      </w:r>
      <w:r w:rsidRPr="002301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3018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Comune</w:t>
      </w:r>
      <w:r w:rsidRPr="0023018C">
        <w:rPr>
          <w:rFonts w:ascii="Arial" w:hAnsi="Arial" w:cs="Arial"/>
        </w:rPr>
        <w:t xml:space="preserve"> effettua,</w:t>
      </w:r>
      <w:r>
        <w:rPr>
          <w:rFonts w:ascii="Arial" w:hAnsi="Arial" w:cs="Arial"/>
        </w:rPr>
        <w:t xml:space="preserve"> </w:t>
      </w:r>
      <w:r w:rsidRPr="0023018C">
        <w:rPr>
          <w:rFonts w:ascii="Arial" w:hAnsi="Arial" w:cs="Arial"/>
        </w:rPr>
        <w:t>limitatamente</w:t>
      </w:r>
      <w:r>
        <w:rPr>
          <w:rFonts w:ascii="Arial" w:hAnsi="Arial" w:cs="Arial"/>
        </w:rPr>
        <w:t xml:space="preserve"> a </w:t>
      </w:r>
      <w:r w:rsidR="00906917">
        <w:rPr>
          <w:rFonts w:ascii="Arial" w:hAnsi="Arial" w:cs="Arial"/>
        </w:rPr>
        <w:t>quanto necessario rispetto al perseguimento delle finalità</w:t>
      </w:r>
      <w:r w:rsidRPr="0023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descritte precedentemente nella</w:t>
      </w:r>
      <w:r w:rsidR="00906917">
        <w:rPr>
          <w:rFonts w:ascii="Arial" w:hAnsi="Arial" w:cs="Arial"/>
        </w:rPr>
        <w:t xml:space="preserve"> presente</w:t>
      </w:r>
      <w:r w:rsidRPr="0023018C">
        <w:rPr>
          <w:rFonts w:ascii="Arial" w:hAnsi="Arial" w:cs="Arial"/>
        </w:rPr>
        <w:t xml:space="preserve"> informativa,</w:t>
      </w:r>
      <w:r>
        <w:rPr>
          <w:rFonts w:ascii="Arial" w:hAnsi="Arial" w:cs="Arial"/>
        </w:rPr>
        <w:t xml:space="preserve"> i seguenti trattamenti dei dati </w:t>
      </w:r>
      <w:r w:rsidRPr="0023018C">
        <w:rPr>
          <w:rFonts w:ascii="Arial" w:hAnsi="Arial" w:cs="Arial"/>
        </w:rPr>
        <w:t>forniti:</w:t>
      </w:r>
      <w:r>
        <w:rPr>
          <w:rFonts w:ascii="Arial" w:hAnsi="Arial" w:cs="Arial"/>
        </w:rPr>
        <w:t xml:space="preserve"> </w:t>
      </w:r>
      <w:r w:rsidR="00906917">
        <w:rPr>
          <w:rFonts w:ascii="Arial" w:hAnsi="Arial" w:cs="Arial"/>
        </w:rPr>
        <w:t xml:space="preserve">raccolta, </w:t>
      </w:r>
      <w:r>
        <w:rPr>
          <w:rFonts w:ascii="Arial" w:hAnsi="Arial" w:cs="Arial"/>
        </w:rPr>
        <w:t>conservazione,</w:t>
      </w:r>
      <w:r w:rsidR="00906917">
        <w:rPr>
          <w:rFonts w:ascii="Arial" w:hAnsi="Arial" w:cs="Arial"/>
        </w:rPr>
        <w:t xml:space="preserve"> </w:t>
      </w:r>
      <w:r w:rsidRPr="0023018C">
        <w:rPr>
          <w:rFonts w:ascii="Arial" w:hAnsi="Arial" w:cs="Arial"/>
        </w:rPr>
        <w:t>consultazione</w:t>
      </w:r>
      <w:r>
        <w:rPr>
          <w:rFonts w:ascii="Arial" w:hAnsi="Arial" w:cs="Arial"/>
        </w:rPr>
        <w:t xml:space="preserve"> dei dati comunicati al fine della trasmissione al Ministero della Salute</w:t>
      </w:r>
      <w:r w:rsidRPr="002301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ed eventualmente trasmissione di copia della DAT conferita al Ministero</w:t>
      </w:r>
      <w:r w:rsidR="00906917">
        <w:rPr>
          <w:rFonts w:ascii="Arial" w:hAnsi="Arial" w:cs="Arial"/>
        </w:rPr>
        <w:t xml:space="preserve"> (dietro espresso consenso da parte del Disponente)</w:t>
      </w:r>
      <w:r>
        <w:rPr>
          <w:rFonts w:ascii="Arial" w:hAnsi="Arial" w:cs="Arial"/>
        </w:rPr>
        <w:t>.</w:t>
      </w:r>
      <w:r w:rsidR="0024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906917">
        <w:rPr>
          <w:rFonts w:ascii="Arial" w:hAnsi="Arial" w:cs="Arial"/>
        </w:rPr>
        <w:t>dati sono trattati e conservati in conformità alle previsioni contenute nel</w:t>
      </w:r>
      <w:r w:rsidRPr="0023018C">
        <w:rPr>
          <w:rFonts w:ascii="Arial" w:hAnsi="Arial" w:cs="Arial"/>
        </w:rPr>
        <w:t xml:space="preserve"> </w:t>
      </w:r>
      <w:r w:rsidR="00906917">
        <w:rPr>
          <w:rFonts w:ascii="Arial" w:hAnsi="Arial" w:cs="Arial"/>
        </w:rPr>
        <w:t>RGPD</w:t>
      </w:r>
      <w:r>
        <w:rPr>
          <w:rFonts w:ascii="Arial" w:hAnsi="Arial" w:cs="Arial"/>
        </w:rPr>
        <w:t>.</w:t>
      </w:r>
    </w:p>
    <w:p w:rsidR="00906917" w:rsidRDefault="00906917" w:rsidP="0072188C">
      <w:pPr>
        <w:spacing w:after="160" w:line="259" w:lineRule="auto"/>
        <w:jc w:val="both"/>
        <w:rPr>
          <w:rFonts w:ascii="Arial" w:hAnsi="Arial" w:cs="Arial"/>
        </w:rPr>
      </w:pPr>
      <w:r w:rsidRPr="00906917">
        <w:rPr>
          <w:rFonts w:ascii="Arial" w:hAnsi="Arial" w:cs="Arial"/>
          <w:b/>
        </w:rPr>
        <w:t>Soggetti abilitati ai suddetti trattamenti:</w:t>
      </w:r>
      <w:r>
        <w:rPr>
          <w:rFonts w:ascii="Arial" w:hAnsi="Arial" w:cs="Arial"/>
        </w:rPr>
        <w:t xml:space="preserve"> </w:t>
      </w:r>
      <w:r w:rsidRPr="009069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dati personali </w:t>
      </w:r>
      <w:r w:rsidRPr="00906917">
        <w:rPr>
          <w:rFonts w:ascii="Arial" w:hAnsi="Arial" w:cs="Arial"/>
        </w:rPr>
        <w:t>forniti sono trattati esclusivamente da personale appositamente designato dal titolare del trattamento</w:t>
      </w:r>
      <w:r>
        <w:rPr>
          <w:rFonts w:ascii="Arial" w:hAnsi="Arial" w:cs="Arial"/>
        </w:rPr>
        <w:t>. Il</w:t>
      </w:r>
      <w:r w:rsidRPr="00906917">
        <w:rPr>
          <w:rFonts w:ascii="Arial" w:hAnsi="Arial" w:cs="Arial"/>
        </w:rPr>
        <w:t xml:space="preserve"> titolare potrà avvalersi di</w:t>
      </w:r>
      <w:r>
        <w:rPr>
          <w:rFonts w:ascii="Arial" w:hAnsi="Arial" w:cs="Arial"/>
        </w:rPr>
        <w:t xml:space="preserve"> </w:t>
      </w:r>
      <w:r w:rsidRPr="00906917">
        <w:rPr>
          <w:rFonts w:ascii="Arial" w:hAnsi="Arial" w:cs="Arial"/>
        </w:rPr>
        <w:t xml:space="preserve">soggetti </w:t>
      </w:r>
      <w:r>
        <w:rPr>
          <w:rFonts w:ascii="Arial" w:hAnsi="Arial" w:cs="Arial"/>
        </w:rPr>
        <w:t>per attività strumentali al</w:t>
      </w:r>
      <w:r w:rsidR="00520302">
        <w:rPr>
          <w:rFonts w:ascii="Arial" w:hAnsi="Arial" w:cs="Arial"/>
        </w:rPr>
        <w:t>le finalità perseguite</w:t>
      </w:r>
      <w:r w:rsidRPr="00906917">
        <w:rPr>
          <w:rFonts w:ascii="Arial" w:hAnsi="Arial" w:cs="Arial"/>
        </w:rPr>
        <w:t>, previa designazione degli stessi quali Responsabili del Trattamento</w:t>
      </w:r>
      <w:r>
        <w:rPr>
          <w:rFonts w:ascii="Arial" w:hAnsi="Arial" w:cs="Arial"/>
        </w:rPr>
        <w:t xml:space="preserve"> </w:t>
      </w:r>
      <w:r w:rsidRPr="00906917">
        <w:rPr>
          <w:rFonts w:ascii="Arial" w:hAnsi="Arial" w:cs="Arial"/>
        </w:rPr>
        <w:t xml:space="preserve">ai sensi dell’art. 28 del </w:t>
      </w:r>
      <w:r>
        <w:rPr>
          <w:rFonts w:ascii="Arial" w:hAnsi="Arial" w:cs="Arial"/>
        </w:rPr>
        <w:t>RGPD</w:t>
      </w:r>
      <w:r w:rsidRPr="009069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6917">
        <w:rPr>
          <w:rFonts w:ascii="Arial" w:hAnsi="Arial" w:cs="Arial"/>
        </w:rPr>
        <w:t>La consultazione dei dati nella banca dati nazionale DAT sarà</w:t>
      </w:r>
      <w:r>
        <w:rPr>
          <w:rFonts w:ascii="Arial" w:hAnsi="Arial" w:cs="Arial"/>
        </w:rPr>
        <w:t xml:space="preserve"> </w:t>
      </w:r>
      <w:r w:rsidRPr="00906917">
        <w:rPr>
          <w:rFonts w:ascii="Arial" w:hAnsi="Arial" w:cs="Arial"/>
        </w:rPr>
        <w:t>consentita, tramite identificazione</w:t>
      </w:r>
      <w:r>
        <w:rPr>
          <w:rFonts w:ascii="Arial" w:hAnsi="Arial" w:cs="Arial"/>
        </w:rPr>
        <w:t xml:space="preserve"> </w:t>
      </w:r>
      <w:r w:rsidRPr="00906917">
        <w:rPr>
          <w:rFonts w:ascii="Arial" w:hAnsi="Arial" w:cs="Arial"/>
        </w:rPr>
        <w:t xml:space="preserve">con il Sistema Pubblico di Identità Digitale (SPID), </w:t>
      </w:r>
      <w:r>
        <w:rPr>
          <w:rFonts w:ascii="Arial" w:hAnsi="Arial" w:cs="Arial"/>
        </w:rPr>
        <w:t>al Disponente</w:t>
      </w:r>
      <w:r w:rsidRPr="00906917">
        <w:rPr>
          <w:rFonts w:ascii="Arial" w:hAnsi="Arial" w:cs="Arial"/>
        </w:rPr>
        <w:t xml:space="preserve">, al </w:t>
      </w:r>
      <w:r w:rsidR="00520302">
        <w:rPr>
          <w:rFonts w:ascii="Arial" w:hAnsi="Arial" w:cs="Arial"/>
        </w:rPr>
        <w:t>F</w:t>
      </w:r>
      <w:r w:rsidRPr="00906917">
        <w:rPr>
          <w:rFonts w:ascii="Arial" w:hAnsi="Arial" w:cs="Arial"/>
        </w:rPr>
        <w:t xml:space="preserve">iduciario indicato e ai medici che avranno in cura </w:t>
      </w:r>
      <w:r w:rsidR="00520302">
        <w:rPr>
          <w:rFonts w:ascii="Arial" w:hAnsi="Arial" w:cs="Arial"/>
        </w:rPr>
        <w:t xml:space="preserve">il Disponente </w:t>
      </w:r>
      <w:r w:rsidRPr="00906917">
        <w:rPr>
          <w:rFonts w:ascii="Arial" w:hAnsi="Arial" w:cs="Arial"/>
        </w:rPr>
        <w:t xml:space="preserve">in caso di </w:t>
      </w:r>
      <w:r w:rsidR="00520302">
        <w:rPr>
          <w:rFonts w:ascii="Arial" w:hAnsi="Arial" w:cs="Arial"/>
        </w:rPr>
        <w:t>s</w:t>
      </w:r>
      <w:r w:rsidRPr="00906917">
        <w:rPr>
          <w:rFonts w:ascii="Arial" w:hAnsi="Arial" w:cs="Arial"/>
        </w:rPr>
        <w:t>ua incapacità ad autodeterminarsi.</w:t>
      </w:r>
    </w:p>
    <w:p w:rsidR="00CD4FC5" w:rsidRDefault="00520302" w:rsidP="00CD4FC5">
      <w:pPr>
        <w:spacing w:after="160" w:line="259" w:lineRule="auto"/>
        <w:jc w:val="both"/>
        <w:rPr>
          <w:rFonts w:ascii="Arial" w:hAnsi="Arial" w:cs="Arial"/>
        </w:rPr>
      </w:pPr>
      <w:r w:rsidRPr="00520302">
        <w:rPr>
          <w:rFonts w:ascii="Arial" w:hAnsi="Arial" w:cs="Arial"/>
          <w:b/>
        </w:rPr>
        <w:t>Trasmissione dei Dati:</w:t>
      </w:r>
      <w:r>
        <w:rPr>
          <w:rFonts w:ascii="Arial" w:hAnsi="Arial" w:cs="Arial"/>
        </w:rPr>
        <w:t xml:space="preserve"> </w:t>
      </w:r>
      <w:r w:rsidRPr="0052030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dati conferiti saranno trasmessi al Ministero della Salute in osservanza alle disposizioni della </w:t>
      </w:r>
      <w:r w:rsidRPr="00520302">
        <w:rPr>
          <w:rFonts w:ascii="Arial" w:hAnsi="Arial" w:cs="Arial"/>
        </w:rPr>
        <w:t>Legge 219 del 22 dicembre 2017</w:t>
      </w:r>
      <w:r>
        <w:rPr>
          <w:rFonts w:ascii="Arial" w:hAnsi="Arial" w:cs="Arial"/>
        </w:rPr>
        <w:t xml:space="preserve">. Qualora il Disponente acconsenta espressamente, verrà trasmessa telematicamente – in </w:t>
      </w:r>
      <w:r w:rsidR="0045664C">
        <w:rPr>
          <w:rFonts w:ascii="Arial" w:hAnsi="Arial" w:cs="Arial"/>
        </w:rPr>
        <w:t>forma cifrata –</w:t>
      </w:r>
      <w:r>
        <w:rPr>
          <w:rFonts w:ascii="Arial" w:hAnsi="Arial" w:cs="Arial"/>
        </w:rPr>
        <w:t xml:space="preserve"> anche copia della DAT al Ministero. A sua volta, il Ministero, Titolare autonomo del trattamento, tratterà i dati trasmessi ai fini della</w:t>
      </w:r>
      <w:r w:rsidR="00247F88">
        <w:rPr>
          <w:rFonts w:ascii="Arial" w:hAnsi="Arial" w:cs="Arial"/>
        </w:rPr>
        <w:t xml:space="preserve"> costituzione e gestione della b</w:t>
      </w:r>
      <w:r>
        <w:rPr>
          <w:rFonts w:ascii="Arial" w:hAnsi="Arial" w:cs="Arial"/>
        </w:rPr>
        <w:t xml:space="preserve">anca </w:t>
      </w:r>
      <w:r w:rsidR="00247F8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ati </w:t>
      </w:r>
      <w:r w:rsidR="00247F88">
        <w:rPr>
          <w:rFonts w:ascii="Arial" w:hAnsi="Arial" w:cs="Arial"/>
        </w:rPr>
        <w:t>n</w:t>
      </w:r>
      <w:r>
        <w:rPr>
          <w:rFonts w:ascii="Arial" w:hAnsi="Arial" w:cs="Arial"/>
        </w:rPr>
        <w:t>azionale DAT.</w:t>
      </w:r>
    </w:p>
    <w:p w:rsidR="0045664C" w:rsidRDefault="00520302" w:rsidP="0045664C">
      <w:pPr>
        <w:spacing w:after="160" w:line="259" w:lineRule="auto"/>
        <w:jc w:val="both"/>
        <w:rPr>
          <w:rFonts w:ascii="Arial" w:hAnsi="Arial" w:cs="Arial"/>
        </w:rPr>
      </w:pPr>
      <w:r w:rsidRPr="00CD4FC5">
        <w:rPr>
          <w:rFonts w:ascii="Arial" w:hAnsi="Arial" w:cs="Arial"/>
          <w:b/>
        </w:rPr>
        <w:t>Conservazione</w:t>
      </w:r>
      <w:r w:rsidR="00CD4FC5" w:rsidRPr="00CD4FC5">
        <w:rPr>
          <w:rFonts w:ascii="Arial" w:hAnsi="Arial" w:cs="Arial"/>
          <w:b/>
        </w:rPr>
        <w:t xml:space="preserve"> </w:t>
      </w:r>
      <w:r w:rsidRPr="00CD4FC5">
        <w:rPr>
          <w:rFonts w:ascii="Arial" w:hAnsi="Arial" w:cs="Arial"/>
          <w:b/>
        </w:rPr>
        <w:t xml:space="preserve">dei dati: </w:t>
      </w:r>
      <w:r w:rsidRPr="00CD4FC5">
        <w:rPr>
          <w:rFonts w:ascii="Arial" w:hAnsi="Arial" w:cs="Arial"/>
        </w:rPr>
        <w:t xml:space="preserve">i dati da </w:t>
      </w:r>
      <w:r w:rsidR="00CD4FC5">
        <w:rPr>
          <w:rFonts w:ascii="Arial" w:hAnsi="Arial" w:cs="Arial"/>
        </w:rPr>
        <w:t>conferiti</w:t>
      </w:r>
      <w:r w:rsidRPr="00CD4FC5">
        <w:rPr>
          <w:rFonts w:ascii="Arial" w:hAnsi="Arial" w:cs="Arial"/>
        </w:rPr>
        <w:t xml:space="preserve"> saranno conservati</w:t>
      </w:r>
      <w:r w:rsidR="00CD4FC5">
        <w:rPr>
          <w:rFonts w:ascii="Arial" w:hAnsi="Arial" w:cs="Arial"/>
        </w:rPr>
        <w:t>, dal Comune e</w:t>
      </w:r>
      <w:r w:rsidRPr="00CD4FC5">
        <w:rPr>
          <w:rFonts w:ascii="Arial" w:hAnsi="Arial" w:cs="Arial"/>
        </w:rPr>
        <w:t xml:space="preserve"> all’interno della </w:t>
      </w:r>
      <w:r w:rsidR="00247F88">
        <w:rPr>
          <w:rFonts w:ascii="Arial" w:hAnsi="Arial" w:cs="Arial"/>
        </w:rPr>
        <w:t>b</w:t>
      </w:r>
      <w:r w:rsidRPr="00CD4FC5">
        <w:rPr>
          <w:rFonts w:ascii="Arial" w:hAnsi="Arial" w:cs="Arial"/>
        </w:rPr>
        <w:t xml:space="preserve">anca </w:t>
      </w:r>
      <w:r w:rsidR="00247F88">
        <w:rPr>
          <w:rFonts w:ascii="Arial" w:hAnsi="Arial" w:cs="Arial"/>
        </w:rPr>
        <w:t>d</w:t>
      </w:r>
      <w:r w:rsidRPr="00CD4FC5">
        <w:rPr>
          <w:rFonts w:ascii="Arial" w:hAnsi="Arial" w:cs="Arial"/>
        </w:rPr>
        <w:t>ati</w:t>
      </w:r>
      <w:r w:rsidR="00247F88">
        <w:rPr>
          <w:rFonts w:ascii="Arial" w:hAnsi="Arial" w:cs="Arial"/>
        </w:rPr>
        <w:t xml:space="preserve"> n</w:t>
      </w:r>
      <w:r w:rsidRPr="00CD4FC5">
        <w:rPr>
          <w:rFonts w:ascii="Arial" w:hAnsi="Arial" w:cs="Arial"/>
        </w:rPr>
        <w:t>azionale delle DAT</w:t>
      </w:r>
      <w:r w:rsidR="00A02B9D">
        <w:rPr>
          <w:rFonts w:ascii="Arial" w:hAnsi="Arial" w:cs="Arial"/>
        </w:rPr>
        <w:t>,</w:t>
      </w:r>
      <w:r w:rsidRPr="00CD4FC5">
        <w:rPr>
          <w:rFonts w:ascii="Arial" w:hAnsi="Arial" w:cs="Arial"/>
        </w:rPr>
        <w:t xml:space="preserve"> per i dieci</w:t>
      </w:r>
      <w:r w:rsidR="00CD4FC5">
        <w:rPr>
          <w:rFonts w:ascii="Arial" w:hAnsi="Arial" w:cs="Arial"/>
        </w:rPr>
        <w:t xml:space="preserve"> anni successivi alla </w:t>
      </w:r>
      <w:r w:rsidRPr="00CD4FC5">
        <w:rPr>
          <w:rFonts w:ascii="Arial" w:hAnsi="Arial" w:cs="Arial"/>
        </w:rPr>
        <w:t>morte</w:t>
      </w:r>
      <w:r w:rsidR="00CD4FC5">
        <w:rPr>
          <w:rFonts w:ascii="Arial" w:hAnsi="Arial" w:cs="Arial"/>
        </w:rPr>
        <w:t xml:space="preserve"> del Disponente, salvo modifiche nelle disposizioni di legge</w:t>
      </w:r>
      <w:r w:rsidRPr="00CD4FC5">
        <w:rPr>
          <w:rFonts w:ascii="Arial" w:hAnsi="Arial" w:cs="Arial"/>
        </w:rPr>
        <w:t>.</w:t>
      </w:r>
    </w:p>
    <w:p w:rsidR="00704E0F" w:rsidRDefault="00704E0F" w:rsidP="000828BB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Conferimento dei dati e del consenso: </w:t>
      </w:r>
      <w:r w:rsidRPr="00704E0F">
        <w:rPr>
          <w:rFonts w:ascii="Arial" w:hAnsi="Arial" w:cs="Arial"/>
        </w:rPr>
        <w:t xml:space="preserve">il conferimento dei dati è facoltativo </w:t>
      </w:r>
      <w:r>
        <w:rPr>
          <w:rFonts w:ascii="Arial" w:hAnsi="Arial" w:cs="Arial"/>
        </w:rPr>
        <w:t>e necessario per formalizzare e depositare la DAT presso il Comune</w:t>
      </w:r>
      <w:r w:rsidR="00105295">
        <w:rPr>
          <w:rFonts w:ascii="Arial" w:hAnsi="Arial" w:cs="Arial"/>
        </w:rPr>
        <w:t xml:space="preserve"> (oppure modificarla/revocarla)</w:t>
      </w:r>
      <w:r>
        <w:rPr>
          <w:rFonts w:ascii="Arial" w:hAnsi="Arial" w:cs="Arial"/>
        </w:rPr>
        <w:t xml:space="preserve">; in caso di mancato conferimento non sarà </w:t>
      </w:r>
      <w:r>
        <w:rPr>
          <w:rFonts w:ascii="Arial" w:hAnsi="Arial" w:cs="Arial"/>
        </w:rPr>
        <w:lastRenderedPageBreak/>
        <w:t xml:space="preserve">possibile dare seguito </w:t>
      </w:r>
      <w:r w:rsidR="00CD6C98">
        <w:rPr>
          <w:rFonts w:ascii="Arial" w:hAnsi="Arial" w:cs="Arial"/>
        </w:rPr>
        <w:t>alla richiesta del Disponente. Inoltre, dietro espresso consenso</w:t>
      </w:r>
      <w:r w:rsidR="0045664C">
        <w:rPr>
          <w:rFonts w:ascii="Arial" w:hAnsi="Arial" w:cs="Arial"/>
        </w:rPr>
        <w:t xml:space="preserve"> del Disponente il Comune potrà trasmettere copia della DAT al Ministero della Salute</w:t>
      </w:r>
      <w:r w:rsidR="000828BB">
        <w:rPr>
          <w:rFonts w:ascii="Arial" w:hAnsi="Arial" w:cs="Arial"/>
        </w:rPr>
        <w:t>, oltre che comunicare al Ministero l’indirizzo di email a cui verrà notificata l’</w:t>
      </w:r>
      <w:r w:rsidR="000828BB" w:rsidRPr="000828BB">
        <w:rPr>
          <w:rFonts w:ascii="Arial" w:hAnsi="Arial" w:cs="Arial"/>
        </w:rPr>
        <w:t>avvenuta registrazione della DAT nella Banca dati nazionale</w:t>
      </w:r>
      <w:r w:rsidR="0045664C">
        <w:rPr>
          <w:rFonts w:ascii="Arial" w:hAnsi="Arial" w:cs="Arial"/>
        </w:rPr>
        <w:t>.</w:t>
      </w:r>
    </w:p>
    <w:p w:rsidR="00704E0F" w:rsidRPr="00EE75BF" w:rsidRDefault="00704E0F" w:rsidP="00704E0F">
      <w:pPr>
        <w:spacing w:after="160" w:line="259" w:lineRule="auto"/>
        <w:jc w:val="both"/>
        <w:rPr>
          <w:rFonts w:ascii="Arial" w:hAnsi="Arial" w:cs="Arial"/>
        </w:rPr>
      </w:pPr>
      <w:proofErr w:type="spellStart"/>
      <w:r w:rsidRPr="00704E0F">
        <w:rPr>
          <w:rFonts w:ascii="Arial" w:hAnsi="Arial" w:cs="Arial"/>
          <w:b/>
        </w:rPr>
        <w:t>Profilazione</w:t>
      </w:r>
      <w:proofErr w:type="spellEnd"/>
      <w:r w:rsidRPr="00704E0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E75BF">
        <w:rPr>
          <w:rFonts w:ascii="Arial" w:hAnsi="Arial" w:cs="Arial"/>
        </w:rPr>
        <w:t xml:space="preserve">Il Titolare non adotta alcun processo decisionale automatizzato, compresa la </w:t>
      </w:r>
      <w:proofErr w:type="spellStart"/>
      <w:r w:rsidRPr="00EE75BF">
        <w:rPr>
          <w:rFonts w:ascii="Arial" w:hAnsi="Arial" w:cs="Arial"/>
        </w:rPr>
        <w:t>profilazione</w:t>
      </w:r>
      <w:proofErr w:type="spellEnd"/>
      <w:r w:rsidRPr="00EE75BF">
        <w:rPr>
          <w:rFonts w:ascii="Arial" w:hAnsi="Arial" w:cs="Arial"/>
        </w:rPr>
        <w:t>, di cui all’articolo 22, paragrafi 1 e 4, del Rego</w:t>
      </w:r>
      <w:r>
        <w:rPr>
          <w:rFonts w:ascii="Arial" w:hAnsi="Arial" w:cs="Arial"/>
        </w:rPr>
        <w:t>la</w:t>
      </w:r>
      <w:r w:rsidRPr="00EE75BF">
        <w:rPr>
          <w:rFonts w:ascii="Arial" w:hAnsi="Arial" w:cs="Arial"/>
        </w:rPr>
        <w:t>mento UE n. 679/2016.</w:t>
      </w:r>
    </w:p>
    <w:p w:rsidR="00CD4FC5" w:rsidRDefault="00CD4FC5" w:rsidP="00CD4FC5">
      <w:pPr>
        <w:spacing w:line="259" w:lineRule="auto"/>
        <w:jc w:val="both"/>
        <w:rPr>
          <w:rFonts w:ascii="Arial" w:hAnsi="Arial" w:cs="Arial"/>
        </w:rPr>
      </w:pPr>
      <w:r w:rsidRPr="00CD4FC5">
        <w:rPr>
          <w:rFonts w:ascii="Arial" w:hAnsi="Arial" w:cs="Arial"/>
          <w:b/>
        </w:rPr>
        <w:t>Diritti dell’interessato:</w:t>
      </w:r>
      <w:r>
        <w:rPr>
          <w:rFonts w:ascii="Arial" w:hAnsi="Arial" w:cs="Arial"/>
        </w:rPr>
        <w:t xml:space="preserve"> in ogni </w:t>
      </w:r>
      <w:r w:rsidR="00704E0F">
        <w:rPr>
          <w:rFonts w:ascii="Arial" w:hAnsi="Arial" w:cs="Arial"/>
        </w:rPr>
        <w:t>momento,</w:t>
      </w:r>
      <w:r w:rsidRPr="00CD4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Disponente</w:t>
      </w:r>
      <w:r w:rsidR="00704E0F">
        <w:rPr>
          <w:rFonts w:ascii="Arial" w:hAnsi="Arial" w:cs="Arial"/>
        </w:rPr>
        <w:t xml:space="preserve"> e </w:t>
      </w:r>
      <w:r w:rsidR="00CD6C98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F</w:t>
      </w:r>
      <w:r w:rsidRPr="00CD4FC5">
        <w:rPr>
          <w:rFonts w:ascii="Arial" w:hAnsi="Arial" w:cs="Arial"/>
        </w:rPr>
        <w:t>iduciario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nominato potr</w:t>
      </w:r>
      <w:r>
        <w:rPr>
          <w:rFonts w:ascii="Arial" w:hAnsi="Arial" w:cs="Arial"/>
        </w:rPr>
        <w:t>anno</w:t>
      </w:r>
      <w:r w:rsidRPr="00CD4FC5">
        <w:rPr>
          <w:rFonts w:ascii="Arial" w:hAnsi="Arial" w:cs="Arial"/>
        </w:rPr>
        <w:t xml:space="preserve"> esercitare, ai sensi degli articoli dal 15 al 22 del </w:t>
      </w:r>
      <w:r>
        <w:rPr>
          <w:rFonts w:ascii="Arial" w:hAnsi="Arial" w:cs="Arial"/>
        </w:rPr>
        <w:t>RGPD</w:t>
      </w:r>
      <w:r w:rsidRPr="00CD4FC5">
        <w:rPr>
          <w:rFonts w:ascii="Arial" w:hAnsi="Arial" w:cs="Arial"/>
        </w:rPr>
        <w:t xml:space="preserve">, il diritto di: </w:t>
      </w:r>
    </w:p>
    <w:p w:rsidR="00CD4FC5" w:rsidRDefault="00CD4FC5" w:rsidP="00CD4FC5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D4FC5">
        <w:rPr>
          <w:rFonts w:ascii="Arial" w:hAnsi="Arial" w:cs="Arial"/>
        </w:rPr>
        <w:t xml:space="preserve">chiedere la conferma dell’esistenza o meno dei propri dati personali; </w:t>
      </w:r>
    </w:p>
    <w:p w:rsidR="00CD4FC5" w:rsidRDefault="00CD4FC5" w:rsidP="00CD4FC5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D4FC5">
        <w:rPr>
          <w:rFonts w:ascii="Arial" w:hAnsi="Arial" w:cs="Arial"/>
        </w:rPr>
        <w:t>ottenere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le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indicazioni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circa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le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finalità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del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trattamento,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le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categorie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dei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dati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personali,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i destinatari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o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le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categorie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destinatari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a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cui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dati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personali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sono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stati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o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saranno comunicati e, quando possibile, il periodo di conservazione;</w:t>
      </w:r>
    </w:p>
    <w:p w:rsidR="00CD4FC5" w:rsidRDefault="00CD4FC5" w:rsidP="00CD4FC5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D4FC5">
        <w:rPr>
          <w:rFonts w:ascii="Arial" w:hAnsi="Arial" w:cs="Arial"/>
        </w:rPr>
        <w:t>ottenere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la cancellazione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di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copia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della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DAT</w:t>
      </w:r>
      <w:r>
        <w:rPr>
          <w:rFonts w:ascii="Arial" w:hAnsi="Arial" w:cs="Arial"/>
        </w:rPr>
        <w:t xml:space="preserve"> trasmessa al Ministero</w:t>
      </w:r>
      <w:r w:rsidRPr="00CD4FC5">
        <w:rPr>
          <w:rFonts w:ascii="Arial" w:hAnsi="Arial" w:cs="Arial"/>
        </w:rPr>
        <w:t>,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ove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non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già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utilizzata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per</w:t>
      </w:r>
      <w:r w:rsidR="00247F88"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scelte terapeutiche, indicando comunque dove la</w:t>
      </w:r>
      <w:r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 xml:space="preserve">DAT è reperibile; </w:t>
      </w:r>
    </w:p>
    <w:p w:rsidR="00CD4FC5" w:rsidRDefault="00CD4FC5" w:rsidP="00CD4FC5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D4FC5">
        <w:rPr>
          <w:rFonts w:ascii="Arial" w:hAnsi="Arial" w:cs="Arial"/>
        </w:rPr>
        <w:t>chiedere al Ministero della salute</w:t>
      </w:r>
      <w:r>
        <w:rPr>
          <w:rFonts w:ascii="Arial" w:hAnsi="Arial" w:cs="Arial"/>
        </w:rPr>
        <w:t xml:space="preserve"> </w:t>
      </w:r>
      <w:r w:rsidRPr="00CD4FC5">
        <w:rPr>
          <w:rFonts w:ascii="Arial" w:hAnsi="Arial" w:cs="Arial"/>
        </w:rPr>
        <w:t>l’accesso ai dati personali che l</w:t>
      </w:r>
      <w:r>
        <w:rPr>
          <w:rFonts w:ascii="Arial" w:hAnsi="Arial" w:cs="Arial"/>
        </w:rPr>
        <w:t>i</w:t>
      </w:r>
      <w:r w:rsidRPr="00CD4FC5">
        <w:rPr>
          <w:rFonts w:ascii="Arial" w:hAnsi="Arial" w:cs="Arial"/>
        </w:rPr>
        <w:t xml:space="preserve"> riguardano</w:t>
      </w:r>
      <w:r>
        <w:rPr>
          <w:rFonts w:ascii="Arial" w:hAnsi="Arial" w:cs="Arial"/>
        </w:rPr>
        <w:t xml:space="preserve"> nonché </w:t>
      </w:r>
      <w:r w:rsidRPr="00CD4FC5">
        <w:rPr>
          <w:rFonts w:ascii="Arial" w:hAnsi="Arial" w:cs="Arial"/>
        </w:rPr>
        <w:t>la rettifica o cancellazione degli stessi ove non già utiliz</w:t>
      </w:r>
      <w:r>
        <w:rPr>
          <w:rFonts w:ascii="Arial" w:hAnsi="Arial" w:cs="Arial"/>
        </w:rPr>
        <w:t xml:space="preserve">zati per scelte terapeutiche; </w:t>
      </w:r>
    </w:p>
    <w:p w:rsidR="00CD4FC5" w:rsidRPr="00CD4FC5" w:rsidRDefault="00CD4FC5" w:rsidP="00CD4FC5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D4FC5">
        <w:rPr>
          <w:rFonts w:ascii="Arial" w:hAnsi="Arial" w:cs="Arial"/>
        </w:rPr>
        <w:t>proporre reclamo a un’autorità di controllo.</w:t>
      </w:r>
    </w:p>
    <w:p w:rsidR="00105295" w:rsidRDefault="00105295">
      <w:pPr>
        <w:rPr>
          <w:rFonts w:ascii="Arial" w:hAnsi="Arial" w:cs="Arial"/>
          <w:b/>
        </w:rPr>
      </w:pPr>
    </w:p>
    <w:p w:rsidR="0072188C" w:rsidRDefault="00CD6C98" w:rsidP="00105295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Disponente e Fiduciario potranno far valere i propri diritti presso il titolare ai seguenti riferimenti:</w:t>
      </w:r>
    </w:p>
    <w:p w:rsidR="008B0D79" w:rsidRDefault="00CD6C98" w:rsidP="00CD6C98">
      <w:pPr>
        <w:spacing w:after="160" w:line="259" w:lineRule="auto"/>
        <w:jc w:val="both"/>
        <w:rPr>
          <w:rFonts w:ascii="Arial" w:hAnsi="Arial" w:cs="Arial"/>
        </w:rPr>
      </w:pPr>
      <w:r w:rsidRPr="00EE75BF">
        <w:rPr>
          <w:rFonts w:ascii="Arial" w:hAnsi="Arial" w:cs="Arial"/>
        </w:rPr>
        <w:t xml:space="preserve">Telefono: </w:t>
      </w:r>
      <w:r w:rsidR="008B0D79">
        <w:rPr>
          <w:rFonts w:ascii="Arial" w:hAnsi="Arial" w:cs="Arial"/>
        </w:rPr>
        <w:t>02/939621</w:t>
      </w:r>
      <w:r w:rsidRPr="008B0D79">
        <w:rPr>
          <w:rFonts w:ascii="Arial" w:hAnsi="Arial" w:cs="Arial"/>
        </w:rPr>
        <w:t xml:space="preserve"> –</w:t>
      </w:r>
      <w:r w:rsidR="008B0D79">
        <w:rPr>
          <w:rFonts w:ascii="Arial" w:hAnsi="Arial" w:cs="Arial"/>
        </w:rPr>
        <w:t xml:space="preserve"> </w:t>
      </w:r>
      <w:r w:rsidRPr="008B0D79">
        <w:rPr>
          <w:rFonts w:ascii="Arial" w:hAnsi="Arial" w:cs="Arial"/>
        </w:rPr>
        <w:t xml:space="preserve">Indirizzo PEC: </w:t>
      </w:r>
      <w:hyperlink r:id="rId7" w:history="1">
        <w:r w:rsidR="008B0D79" w:rsidRPr="00132F0B">
          <w:rPr>
            <w:rStyle w:val="Collegamentoipertestuale"/>
            <w:rFonts w:ascii="Arial" w:hAnsi="Arial" w:cs="Arial"/>
          </w:rPr>
          <w:t>comune.vanzago@pec.regione.lombardia.it</w:t>
        </w:r>
      </w:hyperlink>
    </w:p>
    <w:p w:rsidR="008B0D79" w:rsidRDefault="008B0D79" w:rsidP="00CD6C98">
      <w:pPr>
        <w:jc w:val="both"/>
        <w:rPr>
          <w:rFonts w:ascii="Arial" w:hAnsi="Arial" w:cs="Arial"/>
        </w:rPr>
      </w:pPr>
    </w:p>
    <w:p w:rsidR="00CD6C98" w:rsidRPr="00CD6C98" w:rsidRDefault="00CD6C98" w:rsidP="00CD6C98">
      <w:pPr>
        <w:jc w:val="both"/>
        <w:rPr>
          <w:rFonts w:ascii="Arial" w:hAnsi="Arial" w:cs="Arial"/>
        </w:rPr>
      </w:pPr>
      <w:r w:rsidRPr="00CD6C98">
        <w:rPr>
          <w:rFonts w:ascii="Arial" w:hAnsi="Arial" w:cs="Arial"/>
        </w:rPr>
        <w:t xml:space="preserve">Per verificare le modalità di trattamento dei dati effettuato dal Ministero della Salute è possibile consultare </w:t>
      </w:r>
      <w:r w:rsidR="00A02B9D">
        <w:rPr>
          <w:rFonts w:ascii="Arial" w:hAnsi="Arial" w:cs="Arial"/>
        </w:rPr>
        <w:t>la pagina dedicata sul sito del Ministero</w:t>
      </w:r>
      <w:r w:rsidRPr="00CD6C98">
        <w:rPr>
          <w:rFonts w:ascii="Arial" w:hAnsi="Arial" w:cs="Arial"/>
        </w:rPr>
        <w:t xml:space="preserve"> all’indirizzo </w:t>
      </w:r>
      <w:hyperlink r:id="rId8" w:history="1">
        <w:r w:rsidRPr="00CD6C98">
          <w:rPr>
            <w:rStyle w:val="Collegamentoipertestuale"/>
            <w:rFonts w:ascii="Arial" w:hAnsi="Arial" w:cs="Arial"/>
          </w:rPr>
          <w:t>http://www.salute.gov.it</w:t>
        </w:r>
      </w:hyperlink>
      <w:r w:rsidRPr="00CD6C98">
        <w:rPr>
          <w:rFonts w:ascii="Arial" w:hAnsi="Arial" w:cs="Arial"/>
        </w:rPr>
        <w:t xml:space="preserve"> </w:t>
      </w:r>
    </w:p>
    <w:p w:rsidR="00CD6C98" w:rsidRDefault="00CD6C98">
      <w:pPr>
        <w:rPr>
          <w:rFonts w:ascii="Arial" w:hAnsi="Arial" w:cs="Arial"/>
          <w:b/>
        </w:rPr>
      </w:pPr>
    </w:p>
    <w:p w:rsidR="00105295" w:rsidRDefault="00105295">
      <w:pPr>
        <w:rPr>
          <w:rFonts w:ascii="Arial" w:hAnsi="Arial" w:cs="Arial"/>
          <w:b/>
        </w:rPr>
      </w:pPr>
    </w:p>
    <w:p w:rsidR="00105295" w:rsidRDefault="001052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PRESA VISIONE INFORMATIVA E PRESTAZIONE DI CONSENSO</w:t>
      </w:r>
    </w:p>
    <w:p w:rsidR="00105295" w:rsidRDefault="00105295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407"/>
      </w:tblGrid>
      <w:tr w:rsidR="000828BB" w:rsidTr="00105295">
        <w:tc>
          <w:tcPr>
            <w:tcW w:w="1555" w:type="dxa"/>
            <w:vMerge w:val="restart"/>
            <w:vAlign w:val="center"/>
          </w:tcPr>
          <w:p w:rsidR="000828BB" w:rsidRDefault="00082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DISPONENTE</w:t>
            </w:r>
          </w:p>
        </w:tc>
        <w:tc>
          <w:tcPr>
            <w:tcW w:w="8407" w:type="dxa"/>
          </w:tcPr>
          <w:p w:rsidR="000828BB" w:rsidRPr="00105295" w:rsidRDefault="000828BB" w:rsidP="00105295">
            <w:pPr>
              <w:spacing w:before="120"/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>Ho preso visione dell’informativa sopra riportata (obbligatoria)</w:t>
            </w:r>
          </w:p>
          <w:p w:rsidR="000828BB" w:rsidRPr="00105295" w:rsidRDefault="000828BB">
            <w:pPr>
              <w:rPr>
                <w:rFonts w:ascii="Arial" w:hAnsi="Arial" w:cs="Arial"/>
              </w:rPr>
            </w:pPr>
          </w:p>
          <w:p w:rsidR="000828BB" w:rsidRPr="00105295" w:rsidRDefault="000828BB">
            <w:pPr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>Data __________________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105295">
              <w:rPr>
                <w:rFonts w:ascii="Arial" w:hAnsi="Arial" w:cs="Arial"/>
              </w:rPr>
              <w:t>Firma _____________</w:t>
            </w:r>
            <w:r>
              <w:rPr>
                <w:rFonts w:ascii="Arial" w:hAnsi="Arial" w:cs="Arial"/>
              </w:rPr>
              <w:t>____</w:t>
            </w:r>
            <w:r w:rsidRPr="00105295">
              <w:rPr>
                <w:rFonts w:ascii="Arial" w:hAnsi="Arial" w:cs="Arial"/>
              </w:rPr>
              <w:t>_______________</w:t>
            </w:r>
          </w:p>
          <w:p w:rsidR="000828BB" w:rsidRPr="00247F88" w:rsidRDefault="00082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28BB" w:rsidTr="00105295">
        <w:tc>
          <w:tcPr>
            <w:tcW w:w="1555" w:type="dxa"/>
            <w:vMerge/>
          </w:tcPr>
          <w:p w:rsidR="000828BB" w:rsidRDefault="000828BB">
            <w:pPr>
              <w:rPr>
                <w:rFonts w:ascii="Arial" w:hAnsi="Arial" w:cs="Arial"/>
                <w:b/>
              </w:rPr>
            </w:pPr>
          </w:p>
        </w:tc>
        <w:tc>
          <w:tcPr>
            <w:tcW w:w="8407" w:type="dxa"/>
          </w:tcPr>
          <w:p w:rsidR="000828BB" w:rsidRPr="00105295" w:rsidRDefault="000828BB" w:rsidP="000828BB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>Esprimo il consenso per la trasmissione di copia della DAT al Ministero della Salute (facoltativo)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Pr="00247F88">
              <w:rPr>
                <w:rFonts w:ascii="Arial" w:hAnsi="Arial" w:cs="Arial"/>
                <w:b/>
              </w:rPr>
              <w:sym w:font="Symbol" w:char="F086"/>
            </w:r>
            <w:r>
              <w:rPr>
                <w:rFonts w:ascii="Arial" w:hAnsi="Arial" w:cs="Arial"/>
              </w:rPr>
              <w:t xml:space="preserve"> SI            </w:t>
            </w:r>
            <w:r w:rsidRPr="00247F88">
              <w:rPr>
                <w:rFonts w:ascii="Arial" w:hAnsi="Arial" w:cs="Arial"/>
                <w:b/>
              </w:rPr>
              <w:sym w:font="Symbol" w:char="F086"/>
            </w:r>
            <w:r>
              <w:rPr>
                <w:rFonts w:ascii="Arial" w:hAnsi="Arial" w:cs="Arial"/>
              </w:rPr>
              <w:t xml:space="preserve"> NO</w:t>
            </w:r>
          </w:p>
          <w:p w:rsidR="000828BB" w:rsidRPr="00105295" w:rsidRDefault="000828BB" w:rsidP="00105295">
            <w:pPr>
              <w:rPr>
                <w:rFonts w:ascii="Arial" w:hAnsi="Arial" w:cs="Arial"/>
              </w:rPr>
            </w:pPr>
          </w:p>
          <w:p w:rsidR="000828BB" w:rsidRPr="00105295" w:rsidRDefault="000828BB" w:rsidP="0045664C">
            <w:pPr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>Data __________________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105295">
              <w:rPr>
                <w:rFonts w:ascii="Arial" w:hAnsi="Arial" w:cs="Arial"/>
              </w:rPr>
              <w:t>Firma _____________</w:t>
            </w:r>
            <w:r>
              <w:rPr>
                <w:rFonts w:ascii="Arial" w:hAnsi="Arial" w:cs="Arial"/>
              </w:rPr>
              <w:t>____</w:t>
            </w:r>
            <w:r w:rsidRPr="00105295">
              <w:rPr>
                <w:rFonts w:ascii="Arial" w:hAnsi="Arial" w:cs="Arial"/>
              </w:rPr>
              <w:t>_______________</w:t>
            </w:r>
          </w:p>
          <w:p w:rsidR="000828BB" w:rsidRPr="00247F88" w:rsidRDefault="00082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28BB" w:rsidTr="00105295">
        <w:tc>
          <w:tcPr>
            <w:tcW w:w="1555" w:type="dxa"/>
            <w:vMerge/>
          </w:tcPr>
          <w:p w:rsidR="000828BB" w:rsidRDefault="000828BB" w:rsidP="000828BB">
            <w:pPr>
              <w:rPr>
                <w:rFonts w:ascii="Arial" w:hAnsi="Arial" w:cs="Arial"/>
                <w:b/>
              </w:rPr>
            </w:pPr>
          </w:p>
        </w:tc>
        <w:tc>
          <w:tcPr>
            <w:tcW w:w="8407" w:type="dxa"/>
          </w:tcPr>
          <w:p w:rsidR="000828BB" w:rsidRPr="00105295" w:rsidRDefault="000828BB" w:rsidP="000828BB">
            <w:pPr>
              <w:spacing w:before="120" w:line="276" w:lineRule="auto"/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 xml:space="preserve">Esprimo il consenso per la </w:t>
            </w:r>
            <w:r>
              <w:rPr>
                <w:rFonts w:ascii="Arial" w:hAnsi="Arial" w:cs="Arial"/>
              </w:rPr>
              <w:t>notifica tramite email dell’</w:t>
            </w:r>
            <w:r w:rsidRPr="000828BB">
              <w:rPr>
                <w:rFonts w:ascii="Arial" w:hAnsi="Arial" w:cs="Arial"/>
              </w:rPr>
              <w:t>avvenuta registrazione della DAT nella Banca dati nazionale</w:t>
            </w:r>
            <w:r w:rsidRPr="00105295">
              <w:rPr>
                <w:rFonts w:ascii="Arial" w:hAnsi="Arial" w:cs="Arial"/>
              </w:rPr>
              <w:t xml:space="preserve"> (facoltativo)</w:t>
            </w:r>
            <w:r>
              <w:rPr>
                <w:rFonts w:ascii="Arial" w:hAnsi="Arial" w:cs="Arial"/>
              </w:rPr>
              <w:t xml:space="preserve">      </w:t>
            </w:r>
            <w:r w:rsidRPr="00247F88">
              <w:rPr>
                <w:rFonts w:ascii="Arial" w:hAnsi="Arial" w:cs="Arial"/>
                <w:b/>
              </w:rPr>
              <w:sym w:font="Symbol" w:char="F086"/>
            </w:r>
            <w:r>
              <w:rPr>
                <w:rFonts w:ascii="Arial" w:hAnsi="Arial" w:cs="Arial"/>
              </w:rPr>
              <w:t xml:space="preserve"> SI            </w:t>
            </w:r>
            <w:r w:rsidRPr="00247F88">
              <w:rPr>
                <w:rFonts w:ascii="Arial" w:hAnsi="Arial" w:cs="Arial"/>
                <w:b/>
              </w:rPr>
              <w:sym w:font="Symbol" w:char="F086"/>
            </w:r>
            <w:r>
              <w:rPr>
                <w:rFonts w:ascii="Arial" w:hAnsi="Arial" w:cs="Arial"/>
              </w:rPr>
              <w:t xml:space="preserve"> NO</w:t>
            </w:r>
          </w:p>
          <w:p w:rsidR="000828BB" w:rsidRPr="00105295" w:rsidRDefault="000828BB" w:rsidP="000828BB">
            <w:pPr>
              <w:rPr>
                <w:rFonts w:ascii="Arial" w:hAnsi="Arial" w:cs="Arial"/>
              </w:rPr>
            </w:pPr>
          </w:p>
          <w:p w:rsidR="000828BB" w:rsidRPr="00105295" w:rsidRDefault="000828BB" w:rsidP="000828BB">
            <w:pPr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>Data __________________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105295">
              <w:rPr>
                <w:rFonts w:ascii="Arial" w:hAnsi="Arial" w:cs="Arial"/>
              </w:rPr>
              <w:t>Firma _____________</w:t>
            </w:r>
            <w:r>
              <w:rPr>
                <w:rFonts w:ascii="Arial" w:hAnsi="Arial" w:cs="Arial"/>
              </w:rPr>
              <w:t>____</w:t>
            </w:r>
            <w:r w:rsidRPr="00105295">
              <w:rPr>
                <w:rFonts w:ascii="Arial" w:hAnsi="Arial" w:cs="Arial"/>
              </w:rPr>
              <w:t>_______________</w:t>
            </w:r>
          </w:p>
          <w:p w:rsidR="000828BB" w:rsidRPr="00247F88" w:rsidRDefault="000828BB" w:rsidP="00082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28BB" w:rsidTr="00105295">
        <w:tc>
          <w:tcPr>
            <w:tcW w:w="1555" w:type="dxa"/>
            <w:vAlign w:val="center"/>
          </w:tcPr>
          <w:p w:rsidR="000828BB" w:rsidRDefault="000828BB" w:rsidP="00082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FIDUCIARIO</w:t>
            </w:r>
          </w:p>
        </w:tc>
        <w:tc>
          <w:tcPr>
            <w:tcW w:w="8407" w:type="dxa"/>
          </w:tcPr>
          <w:p w:rsidR="000828BB" w:rsidRPr="00105295" w:rsidRDefault="000828BB" w:rsidP="000828BB">
            <w:pPr>
              <w:spacing w:before="120"/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>Ho preso visione dell’informativa sopra riportata</w:t>
            </w:r>
          </w:p>
          <w:p w:rsidR="000828BB" w:rsidRPr="00105295" w:rsidRDefault="000828BB" w:rsidP="000828BB">
            <w:pPr>
              <w:rPr>
                <w:rFonts w:ascii="Arial" w:hAnsi="Arial" w:cs="Arial"/>
              </w:rPr>
            </w:pPr>
          </w:p>
          <w:p w:rsidR="000828BB" w:rsidRPr="00105295" w:rsidRDefault="000828BB" w:rsidP="000828BB">
            <w:pPr>
              <w:rPr>
                <w:rFonts w:ascii="Arial" w:hAnsi="Arial" w:cs="Arial"/>
              </w:rPr>
            </w:pPr>
            <w:r w:rsidRPr="00105295">
              <w:rPr>
                <w:rFonts w:ascii="Arial" w:hAnsi="Arial" w:cs="Arial"/>
              </w:rPr>
              <w:t>Data __________________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105295">
              <w:rPr>
                <w:rFonts w:ascii="Arial" w:hAnsi="Arial" w:cs="Arial"/>
              </w:rPr>
              <w:t>Firma _____________</w:t>
            </w:r>
            <w:r>
              <w:rPr>
                <w:rFonts w:ascii="Arial" w:hAnsi="Arial" w:cs="Arial"/>
              </w:rPr>
              <w:t>____</w:t>
            </w:r>
            <w:r w:rsidRPr="00105295">
              <w:rPr>
                <w:rFonts w:ascii="Arial" w:hAnsi="Arial" w:cs="Arial"/>
              </w:rPr>
              <w:t>_______________</w:t>
            </w:r>
          </w:p>
          <w:p w:rsidR="000828BB" w:rsidRPr="00247F88" w:rsidRDefault="000828BB" w:rsidP="00082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06AA4" w:rsidRDefault="00006AA4">
      <w:pPr>
        <w:rPr>
          <w:rFonts w:ascii="Arial" w:hAnsi="Arial" w:cs="Arial"/>
          <w:b/>
        </w:rPr>
      </w:pPr>
      <w:bookmarkStart w:id="0" w:name="_GoBack"/>
      <w:bookmarkEnd w:id="0"/>
    </w:p>
    <w:sectPr w:rsidR="00006AA4" w:rsidSect="0045664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679"/>
    <w:multiLevelType w:val="hybridMultilevel"/>
    <w:tmpl w:val="3EC22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240"/>
    <w:multiLevelType w:val="hybridMultilevel"/>
    <w:tmpl w:val="B22E372A"/>
    <w:lvl w:ilvl="0" w:tplc="E788F7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1347B"/>
    <w:multiLevelType w:val="hybridMultilevel"/>
    <w:tmpl w:val="E392F196"/>
    <w:lvl w:ilvl="0" w:tplc="D9122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E"/>
    <w:rsid w:val="00006AA4"/>
    <w:rsid w:val="00014D55"/>
    <w:rsid w:val="000260CB"/>
    <w:rsid w:val="000828BB"/>
    <w:rsid w:val="00105295"/>
    <w:rsid w:val="001B1B18"/>
    <w:rsid w:val="001F2480"/>
    <w:rsid w:val="0023018C"/>
    <w:rsid w:val="00247F88"/>
    <w:rsid w:val="00262A80"/>
    <w:rsid w:val="002D1663"/>
    <w:rsid w:val="00302322"/>
    <w:rsid w:val="0031576F"/>
    <w:rsid w:val="00327EF9"/>
    <w:rsid w:val="003624B9"/>
    <w:rsid w:val="003D7854"/>
    <w:rsid w:val="003E2EC9"/>
    <w:rsid w:val="00413602"/>
    <w:rsid w:val="0045664C"/>
    <w:rsid w:val="004675FC"/>
    <w:rsid w:val="004C4250"/>
    <w:rsid w:val="00520302"/>
    <w:rsid w:val="0056046B"/>
    <w:rsid w:val="005A6F6F"/>
    <w:rsid w:val="00611552"/>
    <w:rsid w:val="00704E0F"/>
    <w:rsid w:val="0072188C"/>
    <w:rsid w:val="007223F3"/>
    <w:rsid w:val="008830D8"/>
    <w:rsid w:val="008B0D79"/>
    <w:rsid w:val="00906917"/>
    <w:rsid w:val="00A02B9D"/>
    <w:rsid w:val="00A74EB2"/>
    <w:rsid w:val="00A81A8E"/>
    <w:rsid w:val="00AD2A54"/>
    <w:rsid w:val="00AE77E8"/>
    <w:rsid w:val="00B571F5"/>
    <w:rsid w:val="00BB53B9"/>
    <w:rsid w:val="00CC32A2"/>
    <w:rsid w:val="00CD4FC5"/>
    <w:rsid w:val="00CD6C98"/>
    <w:rsid w:val="00CE6AF4"/>
    <w:rsid w:val="00D54F6D"/>
    <w:rsid w:val="00D81B3E"/>
    <w:rsid w:val="00E1488C"/>
    <w:rsid w:val="00EE75BF"/>
    <w:rsid w:val="00F55E97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4E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6F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06A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4E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6F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06A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e.vanzago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vanorme.salute.gov.it/norme/dettaglioAtto?id=62663&amp;articolo=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ASSISTENZA DOMICILIARE</vt:lpstr>
      <vt:lpstr>INFORMATIVA TIPO PER SERVIZI DOMICILIARI </vt:lpstr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ASSISTENZA DOMICILIARE</dc:title>
  <dc:creator>DPO SI.net</dc:creator>
  <cp:lastModifiedBy>Serena Negretti</cp:lastModifiedBy>
  <cp:revision>2</cp:revision>
  <dcterms:created xsi:type="dcterms:W3CDTF">2020-02-19T11:06:00Z</dcterms:created>
  <dcterms:modified xsi:type="dcterms:W3CDTF">2020-02-19T11:06:00Z</dcterms:modified>
</cp:coreProperties>
</file>